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61" w:rsidRDefault="00CB0A61" w:rsidP="00CB0A61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2588039</wp:posOffset>
            </wp:positionH>
            <wp:positionV relativeFrom="paragraph">
              <wp:posOffset>-344944</wp:posOffset>
            </wp:positionV>
            <wp:extent cx="989965" cy="1095375"/>
            <wp:effectExtent l="0" t="0" r="63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A61" w:rsidRDefault="00CB0A61" w:rsidP="00CB0A6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C25F1" w:rsidRPr="00AB2C83" w:rsidRDefault="00CB0A61" w:rsidP="00CB0A6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B2C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 w:rsidRPr="00AB2C83">
        <w:rPr>
          <w:rFonts w:ascii="TH SarabunIT๙" w:hAnsi="TH SarabunIT๙" w:cs="TH SarabunIT๙" w:hint="cs"/>
          <w:b/>
          <w:bCs/>
          <w:sz w:val="32"/>
          <w:szCs w:val="32"/>
          <w:cs/>
        </w:rPr>
        <w:t>พะงาด</w:t>
      </w:r>
      <w:proofErr w:type="spellEnd"/>
    </w:p>
    <w:p w:rsidR="00CB0A61" w:rsidRDefault="00CB0A61" w:rsidP="00CB0A61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AB2C8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</w:t>
      </w:r>
      <w:r w:rsidR="003D1969" w:rsidRPr="00AB2C83">
        <w:rPr>
          <w:rFonts w:ascii="TH SarabunIT๙" w:hAnsi="TH SarabunIT๙" w:cs="TH SarabunIT๙" w:hint="cs"/>
          <w:b/>
          <w:bCs/>
          <w:sz w:val="32"/>
          <w:szCs w:val="32"/>
          <w:cs/>
        </w:rPr>
        <w:t>่อง</w:t>
      </w:r>
      <w:r w:rsidR="003D1969">
        <w:rPr>
          <w:rFonts w:ascii="TH SarabunIT๙" w:hAnsi="TH SarabunIT๙" w:cs="TH SarabunIT๙" w:hint="cs"/>
          <w:sz w:val="32"/>
          <w:szCs w:val="32"/>
          <w:cs/>
        </w:rPr>
        <w:t xml:space="preserve">  มาตรฐานการให้รางวัลและการลงโทษ </w:t>
      </w:r>
    </w:p>
    <w:p w:rsidR="003D1969" w:rsidRDefault="003D1969" w:rsidP="00CB0A61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3D1969" w:rsidRDefault="003D1969" w:rsidP="00CB0A61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D1969" w:rsidRDefault="003D1969" w:rsidP="00AB2C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เนื่องจากรัฐธรรมนูญแห่งราชอาณาจักรไทยให้ องค์กรปกครองส่วนท้องถิ่นมีความเป็นอิสระ</w:t>
      </w:r>
      <w:r w:rsidR="00AB2C8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ในการบริหารงานบุคคลตามความต้องการและความเหมาะสมของท้องถิ่น ประกอบกับกฎหมายว่าด้วยระเบียบการบริหารงานบุคคลส่วนท้องถิ่น กำหนดมาตรฐานการบริหารงานบุคคลของพนักงานส่วนท้องถิ่นทุกรูปแบบ</w:t>
      </w:r>
      <w:r w:rsidR="00AB2C8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ให้มีทิศทางที่เหมาะสมและเป็นธรรม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จึงกำหนดมาตรฐานการให้รางวัลและ</w:t>
      </w:r>
      <w:r w:rsidR="00AB2C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การลงโทษ พนักงานส่วนตำบล และพนักงานจ้าง ดังต่อไปนี้</w:t>
      </w:r>
    </w:p>
    <w:p w:rsidR="00AB2C83" w:rsidRDefault="00AB2C83" w:rsidP="003D19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1E5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ประกาศนี้เรียกว่า “ประกาศองค์การบริหารส่วนตำบล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” เรื่อง มาตรฐานการให้รางวัลและการลงโทษ</w:t>
      </w:r>
    </w:p>
    <w:p w:rsidR="00AB2C83" w:rsidRDefault="00AB2C83" w:rsidP="003D19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1E5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ประกาศนี้ให้ใช้บังคับตั้งแต่วันที่ 1 ตุลาคม 2563 เป็นต้นไป</w:t>
      </w:r>
    </w:p>
    <w:p w:rsidR="00AB2C83" w:rsidRDefault="00AB2C83" w:rsidP="003D196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AB2C83" w:rsidRPr="001C1E54" w:rsidRDefault="00AB2C83" w:rsidP="00AB2C8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C1E5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หมวดที่ 1</w:t>
      </w:r>
    </w:p>
    <w:p w:rsidR="00AB2C83" w:rsidRPr="001C1E54" w:rsidRDefault="00AB2C83" w:rsidP="00AB2C8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C1E54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บททั่วไป</w:t>
      </w:r>
    </w:p>
    <w:p w:rsidR="00AB2C83" w:rsidRDefault="00AB2C83" w:rsidP="00AB2C8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1E5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ในประกาศนี้</w:t>
      </w:r>
    </w:p>
    <w:p w:rsidR="00AB2C83" w:rsidRDefault="00AB2C83" w:rsidP="00D3611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“พนักงานส่วนตำบล” หมายถึง พนักงานส่วนตำบลขององค์การบริหารส่วนตำบล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ได้รับการบรรจุและแต่งตั้งให้ปฏิบัติราชการโดยได้รับเงินเดือนจากงบประมาณรายจ่าย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หมวดเงินเดือน</w:t>
      </w:r>
    </w:p>
    <w:p w:rsidR="00AB2C83" w:rsidRDefault="00AB2C83" w:rsidP="00D361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“พนักงานจ้าง” หมายความว่า ลูกจ้างขององค์การบริหารส่วนตำบล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ตามพระราชบัญญัติระเบียบบริหารงานบุคคลส่วนท้องถิ่น พ.ศ.2542 โดยเป็นบุคคลซึ่งได้รับการจ้างตามสัญญาจ้าง โดยได้รับค่าตอบแทน</w:t>
      </w:r>
      <w:r w:rsidR="00C154C8">
        <w:rPr>
          <w:rFonts w:ascii="TH SarabunIT๙" w:hAnsi="TH SarabunIT๙" w:cs="TH SarabunIT๙" w:hint="cs"/>
          <w:sz w:val="32"/>
          <w:szCs w:val="32"/>
          <w:cs/>
        </w:rPr>
        <w:t>จากงบประมาณขององค์การบริหารส่วนตำบล</w:t>
      </w:r>
      <w:proofErr w:type="spellStart"/>
      <w:r w:rsidR="00C154C8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C154C8">
        <w:rPr>
          <w:rFonts w:ascii="TH SarabunIT๙" w:hAnsi="TH SarabunIT๙" w:cs="TH SarabunIT๙" w:hint="cs"/>
          <w:sz w:val="32"/>
          <w:szCs w:val="32"/>
          <w:cs/>
        </w:rPr>
        <w:t xml:space="preserve"> เพื่อปฏิบัติงานให้กับองค์การบริหารส่วนตำบล</w:t>
      </w:r>
      <w:proofErr w:type="spellStart"/>
      <w:r w:rsidR="00C154C8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D36117" w:rsidRDefault="00D36117" w:rsidP="00D3611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1E5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บรรดากฎหมาย กฎ ระเบียบ ประกาศ ข้อบังคับ คำสั่ง มติคณะรัฐมนตรี มาตรฐานทั่วไป หลักเกณฑ์ มติคณะกรรมการกลางพนักงานส่วนตำบล หรือมติคณะกรรมการพนักงานส่วนตำบลจังหวัดนครราชสีมา ที่กำหนดให้พนักงานส่วนตำบล ลูกจ้างประจำ และพนักงานจ้างขององค์การบริหารส่วนตำบล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มีหน้าที่ต้องปฏิบัติ ให้ปฏิบัติเพื่อให้เหมาะสมกับสภาพการปฏิบัติงานขององค์การบริหารส่วนตำบล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D36117" w:rsidRDefault="00D36117" w:rsidP="00D3611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36117" w:rsidRPr="001C1E54" w:rsidRDefault="00D36117" w:rsidP="00D361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C1E5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หมวดที่ 2</w:t>
      </w:r>
    </w:p>
    <w:p w:rsidR="00D36117" w:rsidRPr="001C1E54" w:rsidRDefault="00D36117" w:rsidP="00D361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C1E54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มาตรการให้รางวัล</w:t>
      </w:r>
    </w:p>
    <w:p w:rsidR="00D36117" w:rsidRDefault="00164A02" w:rsidP="00164A0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1E5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พนักงานส่วนตำบล และพนักงานจ้าง ผู้ใดปฏิบัติตนเหมาะสมและปฏิบัติราชการมีประสิทธิภาพและเกิดประสิทธิผลในระดับอันเป็นที่พอใจของทางราชการ ถือว่าผู้นั้นมีความชอบจะได้รับบำเหน็จคว</w:t>
      </w:r>
      <w:r w:rsidR="008D0308">
        <w:rPr>
          <w:rFonts w:ascii="TH SarabunIT๙" w:hAnsi="TH SarabunIT๙" w:cs="TH SarabunIT๙" w:hint="cs"/>
          <w:sz w:val="32"/>
          <w:szCs w:val="32"/>
          <w:cs/>
        </w:rPr>
        <w:t>ามชอบ (ตามควรแก่กรณี) ดังต่</w:t>
      </w:r>
      <w:r>
        <w:rPr>
          <w:rFonts w:ascii="TH SarabunIT๙" w:hAnsi="TH SarabunIT๙" w:cs="TH SarabunIT๙" w:hint="cs"/>
          <w:sz w:val="32"/>
          <w:szCs w:val="32"/>
          <w:cs/>
        </w:rPr>
        <w:t>อไปนี้</w:t>
      </w:r>
    </w:p>
    <w:p w:rsidR="008D0308" w:rsidRDefault="008D0308" w:rsidP="008D0308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/(1) ส่งเสริม...</w:t>
      </w:r>
    </w:p>
    <w:p w:rsidR="008D0308" w:rsidRDefault="008D0308" w:rsidP="008D0308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D0308" w:rsidRDefault="008D0308" w:rsidP="008D030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8D0308" w:rsidRDefault="008D0308" w:rsidP="008D030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D0308" w:rsidRDefault="008D0308" w:rsidP="008D030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ส่งเสริมและสนับสนุนให้ศึกษาต่อในระดับที่สูงขึ้นโดยให้ทุนการศึกษา ตามหลักเกณฑ์ว่าด้วยการตั้งงบประมาณเพื่อให้ทุนการศึกษา</w:t>
      </w:r>
    </w:p>
    <w:p w:rsidR="008D0308" w:rsidRDefault="008D0308" w:rsidP="008D030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การมอบประกาศนียบัตรพนักงานดีเด่น</w:t>
      </w:r>
    </w:p>
    <w:p w:rsidR="008D0308" w:rsidRDefault="008D0308" w:rsidP="008D030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การติดประกาศให้ผู้อื่นทราบโดยทั่วกัน</w:t>
      </w:r>
    </w:p>
    <w:p w:rsidR="008D0308" w:rsidRDefault="008D0308" w:rsidP="008D030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การให้รางวัล</w:t>
      </w:r>
    </w:p>
    <w:p w:rsidR="008D0308" w:rsidRDefault="008D0308" w:rsidP="008D030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การเลื่อนขั้นเงินเดือนเป็นกรณีพิเศษตามควรแก่กรณี ตามมาตรฐานทั่วไปที่คณะกรรมการกลางข้าราชการหรือพนักงานส่วนท้องถิ่นกำหนด</w:t>
      </w:r>
    </w:p>
    <w:p w:rsidR="008D0308" w:rsidRDefault="008D0308" w:rsidP="008D030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(6)</w:t>
      </w:r>
      <w:r w:rsidR="00FD59AC">
        <w:rPr>
          <w:rFonts w:ascii="TH SarabunIT๙" w:hAnsi="TH SarabunIT๙" w:cs="TH SarabunIT๙" w:hint="cs"/>
          <w:sz w:val="32"/>
          <w:szCs w:val="32"/>
          <w:cs/>
        </w:rPr>
        <w:t xml:space="preserve"> การให้ประโยชน์ตอบแทนอื่น</w:t>
      </w:r>
    </w:p>
    <w:p w:rsidR="00FD59AC" w:rsidRDefault="00FD59AC" w:rsidP="008D030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D59AC" w:rsidRPr="00FD59AC" w:rsidRDefault="00FD59AC" w:rsidP="00FD59A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D59AC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หมวดที่ 3</w:t>
      </w:r>
    </w:p>
    <w:p w:rsidR="00FD59AC" w:rsidRPr="00FD59AC" w:rsidRDefault="00FD59AC" w:rsidP="00FD59A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D59A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มาตรการลงโทษ</w:t>
      </w:r>
    </w:p>
    <w:p w:rsidR="00FD59AC" w:rsidRDefault="00FD59AC" w:rsidP="00FD59A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D0308" w:rsidRDefault="00FD59AC" w:rsidP="00D62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213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พนักงานส่วนตำบล และพนักงานจ้าง มีหน้าที่ต้องปฏิบัติตามที่องค์การบริหารส่วนตำบล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กำหนด และมีหน้าที่ต้องปฏิบัติตามคำสั่งของผู้บังคับบัญชา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</w:t>
      </w:r>
    </w:p>
    <w:p w:rsidR="00FD59AC" w:rsidRDefault="00FD59AC" w:rsidP="00D6213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213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พนักงานส่วนตำบล และพนักงานจ้าง ต้องรักษาวินัยโดยเคร่งครัดตามที่กำหนดไว้เป็นข้อห้ามและข้อปฏิบัติ ตามหลักเกณฑ์และเงื่อนไขในการสอบสวน การลงโทษทางวินัย การให้ออกจากราชการ การอุทธรณ์ และการร้องทุกข์ ตามประกาศคณะกรรมการพนักงานส่วนตำบล</w:t>
      </w:r>
    </w:p>
    <w:p w:rsidR="00FD59AC" w:rsidRDefault="00FD59AC" w:rsidP="00D6213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213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พนักงานส่วนตำบล ผู้ใดฝ่าฝืนหรือไม่ปฏิบัติตามหลักเกณฑ์และเงื่อนไขในการสอบสวน การลงโทษทางวินับ การให้ออกจากราชการ การอุทธรณ์ และการร้องทุกข์ ตามประกาศคณะกรรมการพนักงานส่วนตำบล ซึ่งมีโทษ 5 สถานดังนี้</w:t>
      </w:r>
    </w:p>
    <w:p w:rsidR="00FD59AC" w:rsidRDefault="00FD59AC" w:rsidP="008D030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ภาคทัณฑ์</w:t>
      </w:r>
    </w:p>
    <w:p w:rsidR="00FD59AC" w:rsidRDefault="00FD59AC" w:rsidP="008D030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ตัดเงินเดือน</w:t>
      </w:r>
    </w:p>
    <w:p w:rsidR="00FD59AC" w:rsidRDefault="00FD59AC" w:rsidP="008D030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ลดขั้นเงินเดือน</w:t>
      </w:r>
    </w:p>
    <w:p w:rsidR="00FD59AC" w:rsidRDefault="00FD59AC" w:rsidP="008D030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ปลดออก</w:t>
      </w:r>
    </w:p>
    <w:p w:rsidR="00FD59AC" w:rsidRDefault="00FD59AC" w:rsidP="008D030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ไล่ออก</w:t>
      </w:r>
    </w:p>
    <w:p w:rsidR="00FD59AC" w:rsidRDefault="00FD59AC" w:rsidP="00D6213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213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ผู้ใดฝ่าฝืนหรือไม่ปฏิบัติตามหลักเกณฑ์และเงื่อนไขในการสอบสวน การลงโทษทางวินับ การให้ออกจากราชการ การอุทธรณ์ และการร้องทุกข์ ตามประกาศคณะกรรมการพนักงานส่วนตำบล ซึ่งมีโทษ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สถานดังนี้</w:t>
      </w:r>
    </w:p>
    <w:p w:rsidR="00FD59AC" w:rsidRDefault="00FD59AC" w:rsidP="00FD59A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ภาคทัณฑ์</w:t>
      </w:r>
    </w:p>
    <w:p w:rsidR="00FD59AC" w:rsidRDefault="00FD59AC" w:rsidP="00FD59A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ตัด</w:t>
      </w:r>
      <w:r w:rsidR="00470469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</w:p>
    <w:p w:rsidR="00FD59AC" w:rsidRDefault="00FD59AC" w:rsidP="00FD59A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ลดขั้นเงิน</w:t>
      </w:r>
      <w:r w:rsidR="00CF087C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</w:p>
    <w:p w:rsidR="00FD59AC" w:rsidRDefault="00FD59AC" w:rsidP="00FD59A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CF087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ไล่ออก</w:t>
      </w:r>
    </w:p>
    <w:p w:rsidR="00FD59AC" w:rsidRDefault="00D62138" w:rsidP="00D62138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และการ...</w:t>
      </w:r>
      <w:proofErr w:type="gramEnd"/>
    </w:p>
    <w:p w:rsidR="00D62138" w:rsidRDefault="00D62138" w:rsidP="00D62138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D62138" w:rsidRDefault="00D62138" w:rsidP="00D62138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D62138" w:rsidRDefault="00D62138" w:rsidP="00D6213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D62138" w:rsidRDefault="00D62138" w:rsidP="00D6213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62138" w:rsidRDefault="00D62138" w:rsidP="00D6213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การกระทำผิดวินัยและการรักษาวินัยของพนักงานจ้างได้กำหนดไว้ในประกาศพนักงานส่วนตำบลจังหวัดนครราชสีมา เรื่อง มาตรฐานทั่วไปเกี่ยวกับพนักงานจ้าง หมวดที่ 7 เรื่อง วินัยและ    การรักษาวินัย สำหรับการสอบสวน และการอุทธรณ์ และการร้องทุกข์ ให้เป็นไปตามหลักเกณฑ์และเงื่อนไขการสอบสวน การลงโทษทางวินัย การให้ออกจากราชการ การอุทธรณ์ และการร้องทุกข์ ตามประกาศคณะกรรมการพนักงานส่วนตำบลโดยอนุโลม</w:t>
      </w:r>
    </w:p>
    <w:p w:rsidR="00D62138" w:rsidRDefault="00D62138" w:rsidP="00D6213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62138" w:rsidRDefault="00D62138" w:rsidP="00D6213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D62138" w:rsidRDefault="00D62138" w:rsidP="00D6213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62138" w:rsidRDefault="00D62138" w:rsidP="00D62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1  ตุลาคม  พ.ศ.  2564</w:t>
      </w:r>
    </w:p>
    <w:p w:rsidR="0087526C" w:rsidRDefault="0087526C" w:rsidP="00D62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2138" w:rsidRDefault="00D62138" w:rsidP="00D6213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62138" w:rsidRDefault="0087526C" w:rsidP="0087526C">
      <w:pPr>
        <w:spacing w:after="0" w:line="240" w:lineRule="auto"/>
        <w:ind w:left="288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อภิ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หวังรักกลาง</w:t>
      </w:r>
    </w:p>
    <w:p w:rsidR="00D62138" w:rsidRDefault="00D62138" w:rsidP="00D6213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นายอภิ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หวังรักกลาง )</w:t>
      </w:r>
    </w:p>
    <w:p w:rsidR="00D62138" w:rsidRPr="00CB0A61" w:rsidRDefault="00D62138" w:rsidP="00D6213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9F0A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sectPr w:rsidR="00D62138" w:rsidRPr="00CB0A61" w:rsidSect="00CB0A6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43"/>
    <w:rsid w:val="00151843"/>
    <w:rsid w:val="00164A02"/>
    <w:rsid w:val="001C1E54"/>
    <w:rsid w:val="003D1969"/>
    <w:rsid w:val="00470469"/>
    <w:rsid w:val="004C25F1"/>
    <w:rsid w:val="0087526C"/>
    <w:rsid w:val="008D0308"/>
    <w:rsid w:val="009F0AA2"/>
    <w:rsid w:val="00AB2C83"/>
    <w:rsid w:val="00C154C8"/>
    <w:rsid w:val="00CB0A61"/>
    <w:rsid w:val="00CF087C"/>
    <w:rsid w:val="00D36117"/>
    <w:rsid w:val="00D62138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2021-05-03T02:48:00Z</dcterms:created>
  <dcterms:modified xsi:type="dcterms:W3CDTF">2021-05-03T03:32:00Z</dcterms:modified>
</cp:coreProperties>
</file>