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13" w:rsidRDefault="00847813">
      <w:pPr>
        <w:rPr>
          <w:noProof/>
        </w:rPr>
      </w:pPr>
    </w:p>
    <w:p w:rsidR="00847813" w:rsidRDefault="00847813">
      <w:r>
        <w:rPr>
          <w:noProof/>
        </w:rPr>
        <w:drawing>
          <wp:anchor distT="0" distB="0" distL="114300" distR="114300" simplePos="0" relativeHeight="251658240" behindDoc="1" locked="0" layoutInCell="1" allowOverlap="1" wp14:anchorId="240B8E27" wp14:editId="6A59392B">
            <wp:simplePos x="0" y="0"/>
            <wp:positionH relativeFrom="column">
              <wp:posOffset>580390</wp:posOffset>
            </wp:positionH>
            <wp:positionV relativeFrom="paragraph">
              <wp:posOffset>238760</wp:posOffset>
            </wp:positionV>
            <wp:extent cx="4579620" cy="3378200"/>
            <wp:effectExtent l="0" t="0" r="0" b="0"/>
            <wp:wrapThrough wrapText="bothSides">
              <wp:wrapPolygon edited="0">
                <wp:start x="0" y="0"/>
                <wp:lineTo x="0" y="21438"/>
                <wp:lineTo x="21474" y="21438"/>
                <wp:lineTo x="21474" y="0"/>
                <wp:lineTo x="0" y="0"/>
              </wp:wrapPolygon>
            </wp:wrapThrough>
            <wp:docPr id="1" name="รูปภาพ 1" descr="C:\Users\KMM\Download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M\Downloads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13" w:rsidRDefault="00847813">
      <w:pPr>
        <w:rPr>
          <w:noProof/>
        </w:rPr>
      </w:pPr>
    </w:p>
    <w:p w:rsidR="00847813" w:rsidRDefault="00847813">
      <w:pPr>
        <w:rPr>
          <w:noProof/>
        </w:rPr>
      </w:pPr>
    </w:p>
    <w:p w:rsidR="00847813" w:rsidRDefault="00847813"/>
    <w:p w:rsidR="00654878" w:rsidRDefault="007D7CA7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>
      <w:r>
        <w:rPr>
          <w:noProof/>
        </w:rPr>
        <w:drawing>
          <wp:anchor distT="0" distB="0" distL="114300" distR="114300" simplePos="0" relativeHeight="251659264" behindDoc="1" locked="0" layoutInCell="1" allowOverlap="1" wp14:anchorId="700D3323" wp14:editId="456FC146">
            <wp:simplePos x="0" y="0"/>
            <wp:positionH relativeFrom="column">
              <wp:posOffset>579120</wp:posOffset>
            </wp:positionH>
            <wp:positionV relativeFrom="paragraph">
              <wp:posOffset>273050</wp:posOffset>
            </wp:positionV>
            <wp:extent cx="4579620" cy="3378835"/>
            <wp:effectExtent l="0" t="0" r="0" b="0"/>
            <wp:wrapThrough wrapText="bothSides">
              <wp:wrapPolygon edited="0">
                <wp:start x="0" y="0"/>
                <wp:lineTo x="0" y="21434"/>
                <wp:lineTo x="21474" y="21434"/>
                <wp:lineTo x="21474" y="0"/>
                <wp:lineTo x="0" y="0"/>
              </wp:wrapPolygon>
            </wp:wrapThrough>
            <wp:docPr id="2" name="รูปภาพ 2" descr="C:\Users\KMM\Download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MM\Downloads\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37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>
      <w:r>
        <w:rPr>
          <w:noProof/>
        </w:rPr>
        <w:drawing>
          <wp:anchor distT="0" distB="0" distL="114300" distR="114300" simplePos="0" relativeHeight="251660288" behindDoc="1" locked="0" layoutInCell="1" allowOverlap="1" wp14:anchorId="1344E7EF" wp14:editId="55827093">
            <wp:simplePos x="0" y="0"/>
            <wp:positionH relativeFrom="column">
              <wp:posOffset>584200</wp:posOffset>
            </wp:positionH>
            <wp:positionV relativeFrom="paragraph">
              <wp:posOffset>123825</wp:posOffset>
            </wp:positionV>
            <wp:extent cx="4643120" cy="3279140"/>
            <wp:effectExtent l="0" t="0" r="5080" b="0"/>
            <wp:wrapThrough wrapText="bothSides">
              <wp:wrapPolygon edited="0">
                <wp:start x="0" y="0"/>
                <wp:lineTo x="0" y="21458"/>
                <wp:lineTo x="21535" y="21458"/>
                <wp:lineTo x="21535" y="0"/>
                <wp:lineTo x="0" y="0"/>
              </wp:wrapPolygon>
            </wp:wrapThrough>
            <wp:docPr id="3" name="รูปภาพ 3" descr="C:\Users\KMM\Downloads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M\Downloads\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/>
    <w:p w:rsidR="00847813" w:rsidRDefault="00847813">
      <w:r>
        <w:rPr>
          <w:noProof/>
        </w:rPr>
        <w:drawing>
          <wp:anchor distT="0" distB="0" distL="114300" distR="114300" simplePos="0" relativeHeight="251661312" behindDoc="1" locked="0" layoutInCell="1" allowOverlap="1" wp14:anchorId="7517F4F3" wp14:editId="331D10CE">
            <wp:simplePos x="0" y="0"/>
            <wp:positionH relativeFrom="column">
              <wp:posOffset>1494790</wp:posOffset>
            </wp:positionH>
            <wp:positionV relativeFrom="paragraph">
              <wp:posOffset>227330</wp:posOffset>
            </wp:positionV>
            <wp:extent cx="2806700" cy="3599815"/>
            <wp:effectExtent l="0" t="0" r="0" b="635"/>
            <wp:wrapThrough wrapText="bothSides">
              <wp:wrapPolygon edited="0">
                <wp:start x="0" y="0"/>
                <wp:lineTo x="0" y="21490"/>
                <wp:lineTo x="21405" y="21490"/>
                <wp:lineTo x="21405" y="0"/>
                <wp:lineTo x="0" y="0"/>
              </wp:wrapPolygon>
            </wp:wrapThrough>
            <wp:docPr id="4" name="รูปภาพ 4" descr="C:\Users\KMM\Download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MM\Downloads\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813" w:rsidRDefault="00847813"/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847813" w:rsidRDefault="00847813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62336" behindDoc="1" locked="0" layoutInCell="1" allowOverlap="1" wp14:anchorId="3309A7C6" wp14:editId="14761619">
            <wp:simplePos x="0" y="0"/>
            <wp:positionH relativeFrom="column">
              <wp:posOffset>421005</wp:posOffset>
            </wp:positionH>
            <wp:positionV relativeFrom="paragraph">
              <wp:posOffset>-71755</wp:posOffset>
            </wp:positionV>
            <wp:extent cx="5152390" cy="3862070"/>
            <wp:effectExtent l="0" t="0" r="0" b="5080"/>
            <wp:wrapThrough wrapText="bothSides">
              <wp:wrapPolygon edited="0">
                <wp:start x="0" y="0"/>
                <wp:lineTo x="0" y="21522"/>
                <wp:lineTo x="21483" y="21522"/>
                <wp:lineTo x="21483" y="0"/>
                <wp:lineTo x="0" y="0"/>
              </wp:wrapPolygon>
            </wp:wrapThrough>
            <wp:docPr id="5" name="รูปภาพ 5" descr="C:\Users\KMM\Downloads\010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MM\Downloads\01024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8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  <w:r>
        <w:rPr>
          <w:rFonts w:cs="Cordia New"/>
          <w:noProof/>
        </w:rPr>
        <w:drawing>
          <wp:anchor distT="0" distB="0" distL="114300" distR="114300" simplePos="0" relativeHeight="251663360" behindDoc="1" locked="0" layoutInCell="1" allowOverlap="1" wp14:anchorId="446E6F1E" wp14:editId="5BA9A60B">
            <wp:simplePos x="0" y="0"/>
            <wp:positionH relativeFrom="column">
              <wp:posOffset>328295</wp:posOffset>
            </wp:positionH>
            <wp:positionV relativeFrom="paragraph">
              <wp:posOffset>300990</wp:posOffset>
            </wp:positionV>
            <wp:extent cx="5245735" cy="3498215"/>
            <wp:effectExtent l="0" t="0" r="0" b="6985"/>
            <wp:wrapThrough wrapText="bothSides">
              <wp:wrapPolygon edited="0">
                <wp:start x="0" y="0"/>
                <wp:lineTo x="0" y="21526"/>
                <wp:lineTo x="21493" y="21526"/>
                <wp:lineTo x="21493" y="0"/>
                <wp:lineTo x="0" y="0"/>
              </wp:wrapPolygon>
            </wp:wrapThrough>
            <wp:docPr id="6" name="รูปภาพ 6" descr="C:\Users\KMM\Downloads\p1966qc2jd1fu1eh41j5f14klnf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MM\Downloads\p1966qc2jd1fu1eh41j5f14klnf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CA7" w:rsidRDefault="007D7CA7">
      <w:pPr>
        <w:rPr>
          <w:rFonts w:hint="cs"/>
        </w:rPr>
      </w:pPr>
    </w:p>
    <w:p w:rsidR="00847813" w:rsidRDefault="00847813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  <w:r w:rsidRPr="007D7CA7">
        <w:rPr>
          <w:rFonts w:ascii="Tahoma" w:eastAsia="Times New Roman" w:hAnsi="Tahoma" w:cs="Tahoma" w:hint="cs"/>
          <w:b/>
          <w:bCs/>
          <w:color w:val="1F497D"/>
          <w:sz w:val="20"/>
          <w:szCs w:val="20"/>
          <w:bdr w:val="none" w:sz="0" w:space="0" w:color="auto" w:frame="1"/>
          <w:cs/>
        </w:rPr>
        <w:t>พระบาทสมเด็จพระเจ้าอยู่หัว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ทรงพระราชสมภพเมื่อวันจันทร์ที่ 5 ธันวาคม พ.ศ.2470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ณ โรงพยาบาล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เคม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บริดจ์ เมือง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เคม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บริดจ์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มล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รัฐแมสซาซูเซตส์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สหรัฐอเมริกา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ทรงเป็นพระราชโอรสองค์เล็กในสมเด็จพระ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มหิตลาธิเบ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 xml:space="preserve">ศร 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อดุลย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เดชวิกรม พระบรมราชชนก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 w:hint="cs"/>
          <w:b/>
          <w:bCs/>
          <w:color w:val="555555"/>
          <w:sz w:val="20"/>
          <w:szCs w:val="20"/>
          <w:bdr w:val="none" w:sz="0" w:space="0" w:color="auto" w:frame="1"/>
          <w:cs/>
        </w:rPr>
        <w:t>(พระราชโอรสในพระบาทสมเด็จพระจุลจอมเกล้าเจ้าอยู่หัว)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กับสมเด็จพระศรีนครินทรา บรมราชชนนี (เดิมทรงพระอิสริยยศเป็นสมเด็จพระราชชนนีศรี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สังวาลย์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)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ทรงมี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พระเชษฐ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ภคินี คือ สมเด็จพระเจ้าพี่นางเธอเจ้าฟ้า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กัลยาณิ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วัฒนา กรมหลวงนราธิวาส ราชนครินทร์ และพระบรม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เชษฐาธิ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ราช คือ พระบาทสมเด็จพระเจ้าอยู่หัว</w:t>
      </w:r>
      <w:proofErr w:type="spellStart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อานันท</w:t>
      </w:r>
      <w:proofErr w:type="spellEnd"/>
      <w:r w:rsidRPr="007D7CA7">
        <w:rPr>
          <w:rFonts w:ascii="Tahoma" w:eastAsia="Times New Roman" w:hAnsi="Tahoma" w:cs="Tahoma" w:hint="cs"/>
          <w:color w:val="555555"/>
          <w:sz w:val="20"/>
          <w:szCs w:val="20"/>
          <w:bdr w:val="none" w:sz="0" w:space="0" w:color="auto" w:frame="1"/>
          <w:cs/>
        </w:rPr>
        <w:t>มหิดล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ahoma" w:eastAsia="Times New Roman" w:hAnsi="Tahoma" w:cs="Tahoma"/>
          <w:noProof/>
          <w:color w:val="514AB2"/>
          <w:sz w:val="20"/>
          <w:szCs w:val="20"/>
          <w:bdr w:val="none" w:sz="0" w:space="0" w:color="auto" w:frame="1"/>
        </w:rPr>
        <w:drawing>
          <wp:inline distT="0" distB="0" distL="0" distR="0">
            <wp:extent cx="1725295" cy="2003425"/>
            <wp:effectExtent l="0" t="0" r="8255" b="0"/>
            <wp:docPr id="12" name="รูปภาพ 12" descr="เมื่อครั้งทรงพระเยาว์00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เมื่อครั้งทรงพระเยาว์00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            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ในเดือนพฤศจิกายน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พ.ศ. 2471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พระบาทสมเด็จพระเจ้าอยู่หัวได้โดยเสด็จสมเด็จพระบรมราชชนก และสมเด็จพระบรมราชชนนี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1F497D"/>
          <w:sz w:val="20"/>
          <w:szCs w:val="20"/>
          <w:bdr w:val="none" w:sz="0" w:space="0" w:color="auto" w:frame="1"/>
          <w:cs/>
        </w:rPr>
        <w:t>เสด็จจากสหรัฐอเมริกานิวัตประเทศไทยเป็นครั้งแรก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ครั้นเมื่อ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24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กันยายน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พ.ศ. 2472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สมเด็จพระบรมราชชนกก็เสด็จสวรรคต ณ กรุงเทพมหานคร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จนกระทั่งในปี พ.ศ. 2476 จึงได้โดยเสด็จพระบรมราชชนนี พร้อมกับ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พระเชษฐ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ภคินี และพระบรม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เชษฐาธิ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ราชไปประทับ ณ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cs/>
        </w:rPr>
        <w:t>ตำหนัก</w:t>
      </w:r>
      <w:proofErr w:type="spellStart"/>
      <w:r w:rsidRPr="007D7CA7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cs/>
        </w:rPr>
        <w:t>วิล</w:t>
      </w:r>
      <w:proofErr w:type="spellEnd"/>
      <w:r w:rsidRPr="007D7CA7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cs/>
        </w:rPr>
        <w:t>ล่าวัฒนา เมือง</w:t>
      </w:r>
      <w:proofErr w:type="spellStart"/>
      <w:r w:rsidRPr="007D7CA7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cs/>
        </w:rPr>
        <w:t>โลซานน์</w:t>
      </w:r>
      <w:proofErr w:type="spellEnd"/>
      <w:r w:rsidRPr="007D7CA7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cs/>
        </w:rPr>
        <w:t xml:space="preserve"> ประเทศสวิสเซอร์แลนด์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          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ในเดือนตุลาคม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พ.ศ. 2481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ได้โดยเสด็จพระเจ้าอยู่หัว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อานันท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มหิดลนิ</w:t>
      </w:r>
      <w:r w:rsidRPr="007D7CA7">
        <w:rPr>
          <w:rFonts w:ascii="Tahoma" w:eastAsia="Times New Roman" w:hAnsi="Tahoma" w:cs="Tahoma"/>
          <w:color w:val="1F497D"/>
          <w:sz w:val="20"/>
          <w:szCs w:val="20"/>
          <w:bdr w:val="none" w:sz="0" w:space="0" w:color="auto" w:frame="1"/>
          <w:cs/>
        </w:rPr>
        <w:t>วัติประเทศไทยเป็นครั้งที่สอง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ประทับ ณ พระตำหนักจิตรลดารโหฐานประมาณ 3 เดือน จึงโดยเสด็จกลับไปทรงศึกษาต่อที่ประเทศสวิสเซอร์แลนด์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ahoma" w:eastAsia="Times New Roman" w:hAnsi="Tahoma" w:cs="Tahoma"/>
          <w:noProof/>
          <w:color w:val="514AB2"/>
          <w:sz w:val="20"/>
          <w:szCs w:val="20"/>
          <w:bdr w:val="none" w:sz="0" w:space="0" w:color="auto" w:frame="1"/>
        </w:rPr>
        <w:drawing>
          <wp:inline distT="0" distB="0" distL="0" distR="0">
            <wp:extent cx="2854325" cy="2138680"/>
            <wp:effectExtent l="0" t="0" r="3175" b="0"/>
            <wp:docPr id="11" name="รูปภาพ 11" descr="เสด็จนิวัตประเทศไทยครั้งที่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เสด็จนิวัตประเทศไทยครั้งที่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br/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ahoma" w:eastAsia="Times New Roman" w:hAnsi="Tahoma" w:cs="Tahoma"/>
          <w:noProof/>
          <w:color w:val="514AB2"/>
          <w:sz w:val="20"/>
          <w:szCs w:val="20"/>
          <w:bdr w:val="none" w:sz="0" w:space="0" w:color="auto" w:frame="1"/>
        </w:rPr>
        <w:drawing>
          <wp:inline distT="0" distB="0" distL="0" distR="0">
            <wp:extent cx="1971675" cy="2282190"/>
            <wp:effectExtent l="0" t="0" r="9525" b="3810"/>
            <wp:docPr id="10" name="รูปภาพ 10" descr="พระบาทสมเด็จพระเจ้าอยู่หัวอานันทมหิดล และพระราชอนุชา พระบาทสมเด็จพระเจ้าอยู่หัวภูมิพลอดุลยเดช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พระบาทสมเด็จพระเจ้าอยู่หัวอานันทมหิดล และพระราชอนุชา พระบาทสมเด็จพระเจ้าอยู่หัวภูมิพลอดุลยเดช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          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ในเดือน พฤศจิกายน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พ.ศ. 2488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ได้โดยเสด็จพระเจ้าอยู่หัว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อานันท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มหิดล พร้อมกับ สมเด็จพระบรมราชชนนี และสมเด็จพระเจ้าพี่นางเธอ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1F497D"/>
          <w:sz w:val="20"/>
          <w:szCs w:val="20"/>
          <w:bdr w:val="none" w:sz="0" w:space="0" w:color="auto" w:frame="1"/>
          <w:cs/>
        </w:rPr>
        <w:t>นิวัตประเทศไทยเป็นครั้งที่สาม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ประทับ ณ พระที่นั่งบรมพิมานในพระบรมมหาราชวังในระหว่างที่ประทับอยู่ในประเทศไทย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2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ครั้งหลังนี้ได้โดยเสด็จ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พระเจ้าอยู่หัว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อานันท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มหิดล เสด็จพระราชดำเนินไปทรงปฏิบัติพระราช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กรณีย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กิจต่างๆ ตลอดมา โดยเฉพาะอย่างยิ่งคือการเสด็จไปทรงเยี่ยมราษฎรทั้งในกรุงเทพและต่างจังหวัดหลายครั้ง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 xml:space="preserve">           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ครั้นในวันที่ 9 มิถุนายน พ.ศ. 2489 พระเจ้าอยู่หัว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อานันท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มหิดลเสด็จสวรรคตโดย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กระทันหัน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 xml:space="preserve"> รัฐสภามีมติเป็นเอกฉันท์กราบทูลเชิญขึ้นครองสิริราชสมบัติ สืบราชสันตติวงศ์ เฉลิมพระปรมาภิไธยว่า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</w:rPr>
        <w:t>“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พระบาทสมเด็จพระเจ้าอยู่หัวภูมิพลอดุลยเดช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</w:rPr>
        <w:t>”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ต่อมาเมื่อวันที่ 19 สิงหาคม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พ.ศ. 2489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ได้เสด็จพระราชดำเนินพร้อมด้วยสมเด็จพระบรมราชชนนีและสมเด็จพระเจ้าพี่นางเธอ กลับไปยังประเทศสวิสเซอร์แลนด์อีกครั้งหนึ่ง เพื่อทรงศึกษาต่อ คราวนี้ทรงเลือกศึกษาวิชากฎหมายและการปกครองแทนวิชาวิทยาศาสตร์ที่เคยทรงศึกษาแต่เดิม เพื่อให้สอดคล้องกับพระราชภาระที่ต้องทรงรับในฐานะพระมหากษัตริย์ของประเทศ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br/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             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ทรงประสบอุบัติเหตุในวันที่ 5 ตุลาคม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พ.ศ. 2491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เมื่อรถยนต์พระที่นั่งที่ทรงขับชนกับรถยนต์บรรทุกขนาดใหญ่ บริเวณริม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ทะเลสาปเยนี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วา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ทรงได้รับบาดเจ็บที่พระเศียร พระพักตร์และพระเนตรด้านขวา ต้องประทับรักษาพระอาการประชวรเป็นเวลา 5 เดือน จึงมีพระพลานามัยดีเหมือนเดิม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           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ในเดือน กุมภาพันธ์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พ.ศ. 2493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พระบาทสมเด็จพระเจ้าอยู่หัว</w:t>
      </w:r>
      <w:r w:rsidRPr="007D7CA7">
        <w:rPr>
          <w:rFonts w:ascii="Tahoma" w:eastAsia="Times New Roman" w:hAnsi="Tahoma" w:cs="Tahoma"/>
          <w:color w:val="1F497D"/>
          <w:sz w:val="20"/>
          <w:szCs w:val="20"/>
          <w:bdr w:val="none" w:sz="0" w:space="0" w:color="auto" w:frame="1"/>
          <w:cs/>
        </w:rPr>
        <w:t>เสด็จนิวัตประเทศไทยเป็นครั้งที่สี่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ได้ทรงพระกรุณาโปรดเกล้าโปรดกระหม่อมให้จัดพระราชพิธีถวายพระเพลิงพระบรมศพพระบาทสมเด็จพระเจ้าอยู่หัว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อานันท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มหิดล ในวันที่ 29 มีนาคม พ.ศ. 2493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ahoma" w:eastAsia="Times New Roman" w:hAnsi="Tahoma" w:cs="Tahoma"/>
          <w:noProof/>
          <w:color w:val="514AB2"/>
          <w:sz w:val="20"/>
          <w:szCs w:val="20"/>
          <w:bdr w:val="none" w:sz="0" w:space="0" w:color="auto" w:frame="1"/>
        </w:rPr>
        <w:drawing>
          <wp:inline distT="0" distB="0" distL="0" distR="0">
            <wp:extent cx="3235960" cy="2663825"/>
            <wp:effectExtent l="0" t="0" r="2540" b="3175"/>
            <wp:docPr id="9" name="รูปภาพ 9" descr="ราชาภิเษกสมรส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ราชาภิเษกสมรส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 xml:space="preserve">            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ต่อมาเมื่อวันที่ 28 เมษายน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พ.ศ. 2493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ทรงพระกรุณาโปรดเกล้าฯ ให้จัดงานพระราชพิธีราชาภิเษกสมรสกับหม่อมราชวงศ์ สิริกิติ์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กิติยากร ณ วังสระปทุม พร้อมกับทรงสถาปนาเป็นสมเด็จพระราชินีสิริกิติ์ และทรงพระกรุณาโปรดเกล้าฯ ให้จัดงานพระราชพิธีบรมราชาภิเษกตามโบราณราชประเพณีขึ้น เมื่อวันที่ 5 พฤษภาคม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2493 ณ พระที่นั่งไพศาลทักษิณ ในพระบรมมหาราชวัง เฉลิมพระปรมาภิไธยเป็น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</w:rPr>
        <w:t>“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พระบาทสมเด็จพระ</w:t>
      </w:r>
      <w:proofErr w:type="spellStart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ปรมินท</w:t>
      </w:r>
      <w:proofErr w:type="spellEnd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รมหาภูมิพลอดุลยเดช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</w:rPr>
        <w:t> </w:t>
      </w:r>
      <w:proofErr w:type="spellStart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มหิตลาธิเบ</w:t>
      </w:r>
      <w:proofErr w:type="spellEnd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ศรรามาธิบดี จัก</w:t>
      </w:r>
      <w:proofErr w:type="spellStart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รีนฤบดินทร</w:t>
      </w:r>
      <w:proofErr w:type="spellEnd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 xml:space="preserve"> </w:t>
      </w:r>
      <w:proofErr w:type="spellStart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สยา</w:t>
      </w:r>
      <w:proofErr w:type="spellEnd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มินท</w:t>
      </w:r>
      <w:proofErr w:type="spellStart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ราธิ</w:t>
      </w:r>
      <w:proofErr w:type="spellEnd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ราช บรมนาถบพิตร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</w:rPr>
        <w:t>”</w:t>
      </w:r>
      <w:r w:rsidRPr="007D7CA7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ในโอกาสนั้นได้ทรงมีพระบรมราชโองการว่า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C00000"/>
          <w:sz w:val="20"/>
          <w:szCs w:val="20"/>
          <w:bdr w:val="none" w:sz="0" w:space="0" w:color="auto" w:frame="1"/>
        </w:rPr>
        <w:t>“</w:t>
      </w:r>
      <w:r w:rsidRPr="007D7CA7">
        <w:rPr>
          <w:rFonts w:ascii="Tahoma" w:eastAsia="Times New Roman" w:hAnsi="Tahoma" w:cs="Tahoma" w:hint="cs"/>
          <w:b/>
          <w:bCs/>
          <w:color w:val="C00000"/>
          <w:sz w:val="20"/>
          <w:szCs w:val="20"/>
          <w:bdr w:val="none" w:sz="0" w:space="0" w:color="auto" w:frame="1"/>
          <w:cs/>
        </w:rPr>
        <w:t>เราจักครองแผ่นดินโดยธรรม เพื่อประโยชน์สุขแห่งมหาชนชาวสยาม</w:t>
      </w:r>
      <w:r w:rsidRPr="007D7CA7">
        <w:rPr>
          <w:rFonts w:ascii="Tahoma" w:eastAsia="Times New Roman" w:hAnsi="Tahoma" w:cs="Tahoma"/>
          <w:b/>
          <w:bCs/>
          <w:color w:val="C00000"/>
          <w:sz w:val="20"/>
          <w:szCs w:val="20"/>
          <w:bdr w:val="none" w:sz="0" w:space="0" w:color="auto" w:frame="1"/>
        </w:rPr>
        <w:t>”</w:t>
      </w:r>
      <w:r w:rsidRPr="007D7CA7">
        <w:rPr>
          <w:rFonts w:ascii="Tahoma" w:eastAsia="Times New Roman" w:hAnsi="Tahoma" w:cs="Tahoma"/>
          <w:color w:val="C00000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และทรงสถาปนาสมเด็จพระราชินีสิริกิติ์ เป็น สมเด็จพระนางเจ้าสิริกิติ์ พระบรมราชินี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ahoma" w:eastAsia="Times New Roman" w:hAnsi="Tahoma" w:cs="Tahoma"/>
          <w:noProof/>
          <w:color w:val="514AB2"/>
          <w:sz w:val="20"/>
          <w:szCs w:val="20"/>
          <w:bdr w:val="none" w:sz="0" w:space="0" w:color="auto" w:frame="1"/>
        </w:rPr>
        <w:drawing>
          <wp:inline distT="0" distB="0" distL="0" distR="0">
            <wp:extent cx="2282190" cy="1709420"/>
            <wp:effectExtent l="0" t="0" r="3810" b="5080"/>
            <wp:docPr id="8" name="รูปภาพ 8" descr="เสด็จขึ้นครองราชย์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เสด็จขึ้นครองราชย์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br/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 xml:space="preserve">                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เมื่อวันที่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22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ตุลาคม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พ.ศ. 2499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พระบาทสมเด็จพระเจ้าอยู่หัว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เสด็จออกทรงผนวช ณ พระอุโบสถวัดพระศรี</w:t>
      </w:r>
      <w:proofErr w:type="spellStart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รัตน</w:t>
      </w:r>
      <w:proofErr w:type="spellEnd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ศาสดาราม</w:t>
      </w:r>
      <w:r w:rsidRPr="007D7CA7">
        <w:rPr>
          <w:rFonts w:ascii="Tahoma" w:eastAsia="Times New Roman" w:hAnsi="Tahoma" w:cs="Tahoma"/>
          <w:color w:val="1F497D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และประทับจำพรรษาที่วัดบวรนิเวศวิหาร เป็นเวลา 15 วัน โดยมีพระบรมราชโองการโปรดเกล้าโปรดกระหม่อมให้สมเด็จพระนางเจ้าสิริกิติ์ พระบรมราชินี ทรงเป็นผู้สำเร็จราชการแผ่นดินแทนพระองค์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Tahoma" w:eastAsia="Times New Roman" w:hAnsi="Tahoma" w:cs="Tahoma"/>
          <w:b/>
          <w:bCs/>
          <w:noProof/>
          <w:color w:val="1F497D"/>
          <w:sz w:val="20"/>
          <w:szCs w:val="20"/>
          <w:bdr w:val="none" w:sz="0" w:space="0" w:color="auto" w:frame="1"/>
        </w:rPr>
        <w:drawing>
          <wp:inline distT="0" distB="0" distL="0" distR="0">
            <wp:extent cx="2106930" cy="2401570"/>
            <wp:effectExtent l="0" t="0" r="7620" b="0"/>
            <wp:docPr id="7" name="รูปภาพ 7" descr="ในหลว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ในหลวง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</w:rPr>
        <w:t>                 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ตลอด</w:t>
      </w:r>
      <w:proofErr w:type="spellStart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เระยะวลา</w:t>
      </w:r>
      <w:proofErr w:type="spellEnd"/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1F497D"/>
          <w:sz w:val="20"/>
          <w:szCs w:val="20"/>
          <w:bdr w:val="none" w:sz="0" w:space="0" w:color="auto" w:frame="1"/>
          <w:cs/>
        </w:rPr>
        <w:t>60 กว่าปี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ของการครองราชย์ได้ทรงอุทิศพระองค์ ให้แก่ ประเทศชาติ และประชาชนชาวไทยมาโดยตลอด ทรงปฏิบัติพระราช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กรณีย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กิจ</w:t>
      </w:r>
      <w:proofErr w:type="spellStart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นานัป</w:t>
      </w:r>
      <w:proofErr w:type="spellEnd"/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ปะการในการบำบัดทุกข์บำรุงสุขและใช้เวลาส่วนพระองค์เสด็จเยี่ยมประชาชนในทุกภูมิภาคของประเทศ โดยทรงใช้เวลาอยู่กับประชาชนครั้งละนานๆ อย่างใกล้ชิด จึงทรงตระหนักในปัญหาต่างๆ ของประชาชน ซึ่งได้พระราชทานพระราชดำริให้หน่วยราชการที่เกี่ยวข้องรับไปดำเนินการแก้ปัญหา รวมทั้งทรงพระกรุณาพระราชทานพระราชทรัพย์ส่วนพระองค์ ในโครงการต่างๆ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cs/>
        </w:rPr>
        <w:t>ที่ทรงเห็นว่าเป็นประโยชน์กับประเทศชาติและประชาชน</w:t>
      </w:r>
      <w:r w:rsidRPr="007D7CA7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</w:rPr>
        <w:t> </w:t>
      </w:r>
      <w:r w:rsidRPr="007D7CA7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cs/>
        </w:rPr>
        <w:t>อ</w:t>
      </w:r>
      <w:r w:rsidRPr="007D7CA7">
        <w:rPr>
          <w:rFonts w:ascii="Tahoma" w:eastAsia="Times New Roman" w:hAnsi="Tahoma" w:cs="Tahoma"/>
          <w:b/>
          <w:bCs/>
          <w:color w:val="000080"/>
          <w:sz w:val="20"/>
          <w:szCs w:val="20"/>
          <w:bdr w:val="none" w:sz="0" w:space="0" w:color="auto" w:frame="1"/>
          <w:cs/>
        </w:rPr>
        <w:t>ันเป็นที่มาของโครงการตามพระราชดำริหลายโครงการที่เกิดขึ้นตามสถานที่ต่างๆ ทั่วประเทศ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D7CA7" w:rsidRPr="007D7CA7" w:rsidRDefault="007D7CA7" w:rsidP="007D7CA7">
      <w:pPr>
        <w:shd w:val="clear" w:color="auto" w:fill="FFFFFF"/>
        <w:spacing w:after="0" w:line="384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7D7CA7"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7D7CA7" w:rsidRPr="007D7CA7" w:rsidRDefault="007D7CA7">
      <w:pPr>
        <w:rPr>
          <w:rFonts w:hint="cs"/>
        </w:rPr>
      </w:pPr>
      <w:bookmarkStart w:id="0" w:name="_GoBack"/>
      <w:bookmarkEnd w:id="0"/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>
      <w:pPr>
        <w:rPr>
          <w:rFonts w:hint="cs"/>
        </w:rPr>
      </w:pPr>
    </w:p>
    <w:p w:rsidR="007D7CA7" w:rsidRDefault="007D7CA7"/>
    <w:sectPr w:rsidR="007D7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13"/>
    <w:rsid w:val="001D1F2B"/>
    <w:rsid w:val="007D7CA7"/>
    <w:rsid w:val="00847813"/>
    <w:rsid w:val="009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7813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7D7CA7"/>
    <w:rPr>
      <w:b/>
      <w:bCs/>
    </w:rPr>
  </w:style>
  <w:style w:type="character" w:customStyle="1" w:styleId="apple-converted-space">
    <w:name w:val="apple-converted-space"/>
    <w:basedOn w:val="a0"/>
    <w:rsid w:val="007D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7813"/>
    <w:rPr>
      <w:rFonts w:ascii="Tahoma" w:hAnsi="Tahoma" w:cs="Angsana New"/>
      <w:sz w:val="16"/>
      <w:szCs w:val="20"/>
    </w:rPr>
  </w:style>
  <w:style w:type="character" w:styleId="a5">
    <w:name w:val="Strong"/>
    <w:basedOn w:val="a0"/>
    <w:uiPriority w:val="22"/>
    <w:qFormat/>
    <w:rsid w:val="007D7CA7"/>
    <w:rPr>
      <w:b/>
      <w:bCs/>
    </w:rPr>
  </w:style>
  <w:style w:type="character" w:customStyle="1" w:styleId="apple-converted-space">
    <w:name w:val="apple-converted-space"/>
    <w:basedOn w:val="a0"/>
    <w:rsid w:val="007D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haoprayanews.com/wp-content/uploads/2009/03/432-20060530180642.jpg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hyperlink" Target="http://www.chaoprayanews.com/wp-content/uploads/2009/03/portrait_bhumibol_sirikit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haoprayanews.com/wp-content/uploads/2009/02/young009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haoprayanews.com/wp-content/uploads/2009/02/e0b89ee0b8a3e0b8b0e0b980e0b888e0b989e0b8b2e0b8ade0b8a2e0b8b9e0b988e0b8abe0b8b1e0b8a7e0b8ade0b8b2e0b899e0b8b1e0b899e0b897e0b8a1e0b8ab1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chaoprayanews.com/wp-content/uploads/2009/02/2007120502391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KMM</dc:creator>
  <cp:lastModifiedBy>KMM</cp:lastModifiedBy>
  <cp:revision>2</cp:revision>
  <cp:lastPrinted>2014-11-25T02:22:00Z</cp:lastPrinted>
  <dcterms:created xsi:type="dcterms:W3CDTF">2014-11-25T02:20:00Z</dcterms:created>
  <dcterms:modified xsi:type="dcterms:W3CDTF">2014-11-25T02:30:00Z</dcterms:modified>
</cp:coreProperties>
</file>