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C81810">
        <w:trPr>
          <w:trHeight w:val="699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C81810">
        <w:trPr>
          <w:trHeight w:val="1109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C81810" w:rsidRPr="00C81810" w:rsidRDefault="00C81810" w:rsidP="00C8181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 xml:space="preserve">กองสวัสดิการฯ  องค์การบริหารส่วนตำบลพะงาด อำเภอขามสะแกแสง  </w:t>
            </w:r>
          </w:p>
          <w:p w:rsidR="00943A96" w:rsidRPr="000870C9" w:rsidRDefault="00C81810" w:rsidP="00C818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>จังหวัดนครราชสีมา</w:t>
            </w:r>
          </w:p>
        </w:tc>
      </w:tr>
    </w:tbl>
    <w:p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-297180</wp:posOffset>
                </wp:positionV>
                <wp:extent cx="6372225" cy="6667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3B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4pt;margin-top:-23.4pt;width:501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3B58B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C81810" w:rsidRDefault="00C8181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C81810" w:rsidP="00E93E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181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 xml:space="preserve">กองสวัสดิการฯ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C8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(1.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ระยะเวลา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: 20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นาที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ระบุระยะเวลาที่ให้บริการจริง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)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 xml:space="preserve">2.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หน่วยงานผู้รับผิดชอบคือ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 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</w:t>
            </w:r>
            <w:r w:rsidR="00C818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พะงาด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0870C9" w:rsidRDefault="00C81810" w:rsidP="00E93EF0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8181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u w:val="single"/>
                <w:cs/>
              </w:rPr>
              <w:t xml:space="preserve">กองสวัสดิการฯ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Default="00E93EF0" w:rsidP="00C8181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(1.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ระยะเวลา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: 10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นาที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ระบุระยะเวลาที่ให้บริการจริง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)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 xml:space="preserve">2.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หน่วยงานผู้รับผิดชอบคือ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D704A4" w:rsidRPr="00D704A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  <w:p w:rsidR="00C81810" w:rsidRPr="00161DD8" w:rsidRDefault="00C81810" w:rsidP="00C81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</w:tbl>
    <w:p w:rsidR="00C76431" w:rsidRPr="00161DD8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67D" w:rsidRDefault="000836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367D" w:rsidRPr="00161DD8" w:rsidRDefault="0008367D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161DD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161DD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3609AD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กองสวัสดิการฯ </w:t>
            </w:r>
            <w:r w:rsidR="00C81810" w:rsidRPr="00C81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องค์การบริหารส่วนตำบลพะงาด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อำเภอขามสะแกแสง จังหวัดครราชสีมา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3609AD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203E70" w:rsidRPr="00161DD8" w:rsidRDefault="003609AD" w:rsidP="003609AD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วันจันทร์ ถึง วันศุกร์ ในเวลา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ตั้งแต่เวลา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08.30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-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16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30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 xml:space="preserve"> น.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</w:t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(ยกเว้นวันหยุดที่ราชการกำหนด)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161DD8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161DD8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:rsidTr="0092069E">
        <w:trPr>
          <w:trHeight w:val="715"/>
        </w:trPr>
        <w:tc>
          <w:tcPr>
            <w:tcW w:w="507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>1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154" w:type="dxa"/>
            <w:hideMark/>
          </w:tcPr>
          <w:p w:rsidR="003609AD" w:rsidRPr="003609AD" w:rsidRDefault="00C81810" w:rsidP="003609AD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กอง</w:t>
            </w:r>
            <w:r w:rsidRPr="003609A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สวัสดิการฯ</w:t>
            </w:r>
            <w:r w:rsidRPr="003609A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3609AD" w:rsidRPr="003609A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3609AD" w:rsidRPr="003609AD" w:rsidRDefault="003609AD" w:rsidP="003609A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</w:t>
            </w:r>
          </w:p>
          <w:p w:rsidR="004855CA" w:rsidRPr="00161DD8" w:rsidRDefault="003609AD" w:rsidP="003609A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609AD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โทร. ๑๔๔๖๐๐๙๙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https://www.pangad.go.th/contact_form.php</w:t>
            </w:r>
            <w:r w:rsidRPr="003609AD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92069E" w:rsidRPr="00161DD8" w:rsidTr="0092069E">
        <w:trPr>
          <w:trHeight w:val="1087"/>
        </w:trPr>
        <w:tc>
          <w:tcPr>
            <w:tcW w:w="507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 xml:space="preserve"> 2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154" w:type="dxa"/>
            <w:hideMark/>
          </w:tcPr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161DD8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161DD8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br/>
            </w:r>
            <w:r w:rsidRPr="00161DD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yellow"/>
                <w:cs/>
              </w:rPr>
              <w:t>หมายเหตุ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(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ถ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. 10300 /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สายด่วน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1111 / www.1111.go.th /</w:t>
            </w:r>
          </w:p>
          <w:p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ตู้ปณ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.1111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ถ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พิษณุโลก เขตดุสิต กทม</w:t>
            </w:r>
            <w:r w:rsidRPr="00161DD8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E93EF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E93EF0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161DD8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DT&#10;YJkC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161DD8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แบบคำขอขึ้นทะเบียนรับเงินเบี้ยความพิการ</w:t>
      </w:r>
      <w:r w:rsidR="003B53B7" w:rsidRPr="00161DD8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…………………………………….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70C9">
        <w:rPr>
          <w:rFonts w:ascii="TH SarabunIT๙" w:hAnsi="TH SarabunIT๙" w:cs="TH SarabunIT๙"/>
          <w:sz w:val="32"/>
          <w:szCs w:val="32"/>
        </w:rPr>
        <w:t>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870C9">
        <w:rPr>
          <w:rFonts w:ascii="TH SarabunIT๙" w:hAnsi="TH SarabunIT๙" w:cs="TH SarabunIT๙"/>
          <w:sz w:val="32"/>
          <w:szCs w:val="32"/>
        </w:rPr>
        <w:t>…………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</w:t>
      </w:r>
      <w:r w:rsidR="000870C9">
        <w:rPr>
          <w:rFonts w:ascii="TH SarabunIT๙" w:hAnsi="TH SarabunIT๙" w:cs="TH SarabunIT๙"/>
          <w:sz w:val="32"/>
          <w:szCs w:val="32"/>
        </w:rPr>
        <w:t>……..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นายกองค์การบริหารส่วนตำบลโขงเจียม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0870C9" w:rsidRDefault="0074395E" w:rsidP="00775B8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4395E" w:rsidRPr="009B22D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(ลงชื่อ)................................................................</w:t>
            </w:r>
          </w:p>
          <w:p w:rsidR="0074395E" w:rsidRPr="009B22DA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 (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 xml:space="preserve">                             </w:t>
            </w: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)</w:t>
            </w:r>
          </w:p>
          <w:p w:rsidR="0074395E" w:rsidRPr="009B22DA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CDA" w:rsidRDefault="00377CDA" w:rsidP="00267A73">
      <w:pPr>
        <w:spacing w:after="0" w:line="240" w:lineRule="auto"/>
      </w:pPr>
      <w:r>
        <w:separator/>
      </w:r>
    </w:p>
  </w:endnote>
  <w:endnote w:type="continuationSeparator" w:id="0">
    <w:p w:rsidR="00377CDA" w:rsidRDefault="00377CDA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CDA" w:rsidRDefault="00377CDA" w:rsidP="00267A73">
      <w:pPr>
        <w:spacing w:after="0" w:line="240" w:lineRule="auto"/>
      </w:pPr>
      <w:r>
        <w:separator/>
      </w:r>
    </w:p>
  </w:footnote>
  <w:footnote w:type="continuationSeparator" w:id="0">
    <w:p w:rsidR="00377CDA" w:rsidRDefault="00377CDA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609AD" w:rsidRPr="003609A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664505500">
    <w:abstractNumId w:val="6"/>
  </w:num>
  <w:num w:numId="2" w16cid:durableId="1778451158">
    <w:abstractNumId w:val="11"/>
  </w:num>
  <w:num w:numId="3" w16cid:durableId="186409038">
    <w:abstractNumId w:val="8"/>
  </w:num>
  <w:num w:numId="4" w16cid:durableId="498347242">
    <w:abstractNumId w:val="1"/>
  </w:num>
  <w:num w:numId="5" w16cid:durableId="1096947850">
    <w:abstractNumId w:val="7"/>
  </w:num>
  <w:num w:numId="6" w16cid:durableId="934443178">
    <w:abstractNumId w:val="3"/>
  </w:num>
  <w:num w:numId="7" w16cid:durableId="2140562895">
    <w:abstractNumId w:val="12"/>
  </w:num>
  <w:num w:numId="8" w16cid:durableId="730735765">
    <w:abstractNumId w:val="13"/>
  </w:num>
  <w:num w:numId="9" w16cid:durableId="904216138">
    <w:abstractNumId w:val="2"/>
  </w:num>
  <w:num w:numId="10" w16cid:durableId="1697389169">
    <w:abstractNumId w:val="10"/>
  </w:num>
  <w:num w:numId="11" w16cid:durableId="162013413">
    <w:abstractNumId w:val="5"/>
  </w:num>
  <w:num w:numId="12" w16cid:durableId="920681681">
    <w:abstractNumId w:val="0"/>
  </w:num>
  <w:num w:numId="13" w16cid:durableId="255598239">
    <w:abstractNumId w:val="4"/>
  </w:num>
  <w:num w:numId="14" w16cid:durableId="246500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42FD6"/>
    <w:rsid w:val="00054D0C"/>
    <w:rsid w:val="00067549"/>
    <w:rsid w:val="00073720"/>
    <w:rsid w:val="0008367D"/>
    <w:rsid w:val="00084720"/>
    <w:rsid w:val="000870C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09AD"/>
    <w:rsid w:val="00363CB9"/>
    <w:rsid w:val="0036675D"/>
    <w:rsid w:val="00367FE8"/>
    <w:rsid w:val="00372EAE"/>
    <w:rsid w:val="00377CDA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01EC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74AA"/>
    <w:rsid w:val="009C46BA"/>
    <w:rsid w:val="009C589E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81810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704A4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0DDC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86727D"/>
  <w15:docId w15:val="{4C38EBA6-E598-42E5-B728-0033369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D60-FE49-4C13-9955-D284C0C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sudarut pacharoen</cp:lastModifiedBy>
  <cp:revision>6</cp:revision>
  <cp:lastPrinted>2023-12-15T08:45:00Z</cp:lastPrinted>
  <dcterms:created xsi:type="dcterms:W3CDTF">2024-04-24T09:09:00Z</dcterms:created>
  <dcterms:modified xsi:type="dcterms:W3CDTF">2025-06-13T08:51:00Z</dcterms:modified>
</cp:coreProperties>
</file>